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F68" w:rsidRDefault="00881F68" w:rsidP="00881F68">
      <w:pPr>
        <w:spacing w:after="0"/>
        <w:jc w:val="center"/>
        <w:rPr>
          <w:b/>
          <w:noProof/>
          <w:sz w:val="32"/>
          <w:szCs w:val="32"/>
        </w:rPr>
      </w:pPr>
      <w:r w:rsidRPr="00881F68">
        <w:rPr>
          <w:b/>
          <w:noProof/>
          <w:sz w:val="32"/>
          <w:szCs w:val="32"/>
        </w:rPr>
        <w:t>SOUTH HAVEN AREA</w:t>
      </w:r>
    </w:p>
    <w:p w:rsidR="00881F68" w:rsidRPr="00881F68" w:rsidRDefault="00881F68" w:rsidP="00881F68">
      <w:pPr>
        <w:spacing w:after="0"/>
        <w:jc w:val="center"/>
        <w:rPr>
          <w:b/>
          <w:noProof/>
          <w:sz w:val="32"/>
          <w:szCs w:val="32"/>
        </w:rPr>
      </w:pPr>
      <w:r w:rsidRPr="00881F68">
        <w:rPr>
          <w:b/>
          <w:noProof/>
          <w:sz w:val="32"/>
          <w:szCs w:val="32"/>
        </w:rPr>
        <w:t>EMERGENCY SEVICES</w:t>
      </w:r>
    </w:p>
    <w:p w:rsidR="00881F68" w:rsidRDefault="00881F68" w:rsidP="00881F68">
      <w:pPr>
        <w:jc w:val="center"/>
      </w:pPr>
      <w:r>
        <w:rPr>
          <w:noProof/>
        </w:rPr>
        <w:drawing>
          <wp:inline distT="0" distB="0" distL="0" distR="0" wp14:anchorId="52B5193B" wp14:editId="0895DF87">
            <wp:extent cx="2090739" cy="153352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ES logo.jp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106233" cy="1544890"/>
                    </a:xfrm>
                    <a:prstGeom prst="rect">
                      <a:avLst/>
                    </a:prstGeom>
                  </pic:spPr>
                </pic:pic>
              </a:graphicData>
            </a:graphic>
          </wp:inline>
        </w:drawing>
      </w:r>
    </w:p>
    <w:p w:rsidR="00881F68" w:rsidRDefault="00881F68" w:rsidP="00881F68">
      <w:pPr>
        <w:jc w:val="center"/>
        <w:rPr>
          <w:b/>
          <w:sz w:val="32"/>
          <w:szCs w:val="32"/>
        </w:rPr>
      </w:pPr>
      <w:r w:rsidRPr="00881F68">
        <w:rPr>
          <w:b/>
          <w:sz w:val="32"/>
          <w:szCs w:val="32"/>
        </w:rPr>
        <w:t>CITIZEN FIRE ACADEMY</w:t>
      </w:r>
    </w:p>
    <w:p w:rsidR="00881F68" w:rsidRDefault="00881F68" w:rsidP="00881F68">
      <w:r>
        <w:rPr>
          <w:b/>
        </w:rPr>
        <w:t xml:space="preserve">What is it?  </w:t>
      </w:r>
      <w:r>
        <w:t>The Citizen Fire Academy is a course designed to give the public a working knowledge of the S.H.A.E.S. personnel and policies.  It is a series of classes held once per week for ten weeks and also includes a graduation.  The academy will be conducted every two years.</w:t>
      </w:r>
    </w:p>
    <w:p w:rsidR="00881F68" w:rsidRDefault="00881F68" w:rsidP="00881F68">
      <w:r>
        <w:rPr>
          <w:b/>
        </w:rPr>
        <w:t>Who may attend?</w:t>
      </w:r>
      <w:r>
        <w:t xml:space="preserve">  Anyone 18 years or older who lives or works in the greater South Haven community.</w:t>
      </w:r>
    </w:p>
    <w:p w:rsidR="00881F68" w:rsidRDefault="00BC4804" w:rsidP="00881F68">
      <w:r>
        <w:rPr>
          <w:noProof/>
        </w:rPr>
        <mc:AlternateContent>
          <mc:Choice Requires="wps">
            <w:drawing>
              <wp:anchor distT="45720" distB="45720" distL="114300" distR="114300" simplePos="0" relativeHeight="251659264" behindDoc="0" locked="0" layoutInCell="1" allowOverlap="1" wp14:anchorId="704EC08E" wp14:editId="183E07B7">
                <wp:simplePos x="0" y="0"/>
                <wp:positionH relativeFrom="column">
                  <wp:posOffset>2895600</wp:posOffset>
                </wp:positionH>
                <wp:positionV relativeFrom="paragraph">
                  <wp:posOffset>387985</wp:posOffset>
                </wp:positionV>
                <wp:extent cx="2600325" cy="7429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742950"/>
                        </a:xfrm>
                        <a:prstGeom prst="rect">
                          <a:avLst/>
                        </a:prstGeom>
                        <a:solidFill>
                          <a:srgbClr val="FFFFFF"/>
                        </a:solidFill>
                        <a:ln w="9525">
                          <a:solidFill>
                            <a:schemeClr val="tx1"/>
                          </a:solidFill>
                          <a:miter lim="800000"/>
                          <a:headEnd/>
                          <a:tailEnd/>
                        </a:ln>
                      </wps:spPr>
                      <wps:txbx>
                        <w:txbxContent>
                          <w:p w:rsidR="00BC4804" w:rsidRDefault="00BC4804" w:rsidP="00BC4804">
                            <w:pPr>
                              <w:spacing w:after="0"/>
                              <w:jc w:val="center"/>
                            </w:pPr>
                            <w:r>
                              <w:t>Questions??????</w:t>
                            </w:r>
                          </w:p>
                          <w:p w:rsidR="00BC4804" w:rsidRDefault="00BC4804" w:rsidP="00BC4804">
                            <w:pPr>
                              <w:spacing w:after="0"/>
                              <w:jc w:val="center"/>
                            </w:pPr>
                            <w:r>
                              <w:t>Contact:  Owen Ridley</w:t>
                            </w:r>
                          </w:p>
                          <w:p w:rsidR="00BC4804" w:rsidRDefault="00BC4804" w:rsidP="00BC4804">
                            <w:pPr>
                              <w:spacing w:after="0"/>
                              <w:jc w:val="center"/>
                            </w:pPr>
                            <w:r>
                              <w:t>(269) 637-1813 or oridley@shaes.org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4EC08E" id="_x0000_t202" coordsize="21600,21600" o:spt="202" path="m,l,21600r21600,l21600,xe">
                <v:stroke joinstyle="miter"/>
                <v:path gradientshapeok="t" o:connecttype="rect"/>
              </v:shapetype>
              <v:shape id="Text Box 2" o:spid="_x0000_s1026" type="#_x0000_t202" style="position:absolute;margin-left:228pt;margin-top:30.55pt;width:204.75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" strokecolor="black [3213]">
                <v:textbox>
                  <w:txbxContent>
                    <w:p w:rsidR="00BC4804" w:rsidRDefault="00BC4804" w:rsidP="00BC4804">
                      <w:pPr>
                        <w:spacing w:after="0"/>
                        <w:jc w:val="center"/>
                      </w:pPr>
                      <w:r>
                        <w:t>Questions??????</w:t>
                      </w:r>
                    </w:p>
                    <w:p w:rsidR="00BC4804" w:rsidRDefault="00BC4804" w:rsidP="00BC4804">
                      <w:pPr>
                        <w:spacing w:after="0"/>
                        <w:jc w:val="center"/>
                      </w:pPr>
                      <w:r>
                        <w:t>Contact:  Owen Ridley</w:t>
                      </w:r>
                    </w:p>
                    <w:p w:rsidR="00BC4804" w:rsidRDefault="00BC4804" w:rsidP="00BC4804">
                      <w:pPr>
                        <w:spacing w:after="0"/>
                        <w:jc w:val="center"/>
                      </w:pPr>
                      <w:r>
                        <w:t>(269) 637-1813 or oridley@shaes.org</w:t>
                      </w:r>
                    </w:p>
                  </w:txbxContent>
                </v:textbox>
                <w10:wrap type="square"/>
              </v:shape>
            </w:pict>
          </mc:Fallback>
        </mc:AlternateContent>
      </w:r>
      <w:r w:rsidR="00881F68">
        <w:rPr>
          <w:b/>
        </w:rPr>
        <w:t xml:space="preserve">What is the purpose?  </w:t>
      </w:r>
      <w:r w:rsidR="00881F68">
        <w:t>The S.H.A.E.S Citizen Fire Academy is intended to provide information that will enable citizens to im</w:t>
      </w:r>
      <w:r w:rsidR="00710AB8">
        <w:t xml:space="preserve">prove safety in their homes, </w:t>
      </w:r>
      <w:r w:rsidR="00881F68">
        <w:t>the</w:t>
      </w:r>
      <w:r w:rsidR="00710AB8">
        <w:t xml:space="preserve"> work place, and homes of families around them.  Attendees will also gain a </w:t>
      </w:r>
      <w:r w:rsidR="00710AB8">
        <w:lastRenderedPageBreak/>
        <w:t xml:space="preserve">fundamental understanding of how their fire department functions and the tools necessary to accomplish the variety of tasks that can be assigned to it.  </w:t>
      </w:r>
    </w:p>
    <w:p w:rsidR="002F2E20" w:rsidRDefault="002F2E20" w:rsidP="00881F68">
      <w:r>
        <w:t>The department in turn, hopes to become more aware of the community from the student’s interaction and input.  It is a two-way learning process.</w:t>
      </w:r>
    </w:p>
    <w:p w:rsidR="002F2E20" w:rsidRDefault="002F2E20" w:rsidP="00881F68">
      <w:r>
        <w:rPr>
          <w:b/>
        </w:rPr>
        <w:t>What is discussed?</w:t>
      </w:r>
      <w:r>
        <w:t xml:space="preserve">  </w:t>
      </w:r>
      <w:r w:rsidR="007056FD">
        <w:t>The S.H.A.E.S. Citizen Fire Academy covers such diverse topics as laws, regulations, hazardous materials, self- contained breathing apparatus, thermal imaging cameras, CPR, portable fire extinguishers, fire inspections, fire investigations, forcible entry, ventilation, vehicle extrication, confined space/rope rescue and structural fire-fighting.   Instruction consists of hands-on involvement supplemented by lecture, tours, videos, and demonstrations.</w:t>
      </w:r>
    </w:p>
    <w:p w:rsidR="00BC4804" w:rsidRDefault="007056FD" w:rsidP="00BC4804">
      <w:pPr>
        <w:spacing w:after="120"/>
        <w:jc w:val="center"/>
        <w:rPr>
          <w:b/>
        </w:rPr>
      </w:pPr>
      <w:r>
        <w:rPr>
          <w:b/>
        </w:rPr>
        <w:t>When is it?</w:t>
      </w:r>
    </w:p>
    <w:p w:rsidR="007056FD" w:rsidRDefault="007056FD" w:rsidP="00BC4804">
      <w:pPr>
        <w:spacing w:after="120"/>
        <w:jc w:val="center"/>
      </w:pPr>
      <w:r>
        <w:t>March 4 thru May 6, 2015</w:t>
      </w:r>
    </w:p>
    <w:p w:rsidR="00BC4804" w:rsidRDefault="00BC4804" w:rsidP="00BC4804">
      <w:pPr>
        <w:spacing w:after="120"/>
        <w:jc w:val="center"/>
        <w:rPr>
          <w:b/>
        </w:rPr>
      </w:pPr>
      <w:r>
        <w:t xml:space="preserve">A complete schedule may be found at </w:t>
      </w:r>
      <w:hyperlink r:id="rId7" w:history="1">
        <w:r w:rsidR="004B0F75" w:rsidRPr="007A422F">
          <w:rPr>
            <w:rStyle w:val="Hyperlink"/>
            <w:b/>
          </w:rPr>
          <w:t>www.shaes.org</w:t>
        </w:r>
      </w:hyperlink>
      <w:r w:rsidR="004B0F75">
        <w:rPr>
          <w:b/>
        </w:rPr>
        <w:t xml:space="preserve">                                                                     </w:t>
      </w:r>
    </w:p>
    <w:p w:rsidR="004B0F75" w:rsidRDefault="004B0F75" w:rsidP="00BC4804">
      <w:pPr>
        <w:spacing w:after="120"/>
        <w:jc w:val="center"/>
        <w:rPr>
          <w:b/>
        </w:rPr>
      </w:pPr>
    </w:p>
    <w:p w:rsidR="004B0F75" w:rsidRDefault="00A23C0E" w:rsidP="004B0F75">
      <w:pPr>
        <w:spacing w:after="120"/>
        <w:jc w:val="center"/>
      </w:pPr>
      <w:bookmarkStart w:id="0" w:name="_GoBack"/>
      <w:r>
        <w:rPr>
          <w:noProof/>
          <w:sz w:val="20"/>
          <w:szCs w:val="20"/>
        </w:rPr>
        <w:lastRenderedPageBreak/>
        <mc:AlternateContent>
          <mc:Choice Requires="wps">
            <w:drawing>
              <wp:anchor distT="0" distB="0" distL="114300" distR="114300" simplePos="0" relativeHeight="251662336" behindDoc="0" locked="0" layoutInCell="1" allowOverlap="1" wp14:anchorId="68DF79EF" wp14:editId="6055C2CB">
                <wp:simplePos x="0" y="0"/>
                <wp:positionH relativeFrom="column">
                  <wp:posOffset>-123825</wp:posOffset>
                </wp:positionH>
                <wp:positionV relativeFrom="paragraph">
                  <wp:posOffset>-915670</wp:posOffset>
                </wp:positionV>
                <wp:extent cx="0" cy="8138160"/>
                <wp:effectExtent l="0" t="0" r="19050" b="0"/>
                <wp:wrapNone/>
                <wp:docPr id="4" name="Straight Connector 4"/>
                <wp:cNvGraphicFramePr/>
                <a:graphic xmlns:a="http://schemas.openxmlformats.org/drawingml/2006/main">
                  <a:graphicData uri="http://schemas.microsoft.com/office/word/2010/wordprocessingShape">
                    <wps:wsp>
                      <wps:cNvCnPr/>
                      <wps:spPr>
                        <a:xfrm>
                          <a:off x="0" y="0"/>
                          <a:ext cx="0" cy="8138160"/>
                        </a:xfrm>
                        <a:prstGeom prst="line">
                          <a:avLst/>
                        </a:prstGeom>
                        <a:noFill/>
                        <a:ln w="190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8D0E76"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72.1pt" to="-9.75pt,5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" strokecolor="windowText" strokeweight="1.5pt">
                <v:stroke dashstyle="dash" joinstyle="miter"/>
              </v:line>
            </w:pict>
          </mc:Fallback>
        </mc:AlternateContent>
      </w:r>
      <w:bookmarkEnd w:id="0"/>
      <w:r w:rsidR="004B0F75">
        <w:rPr>
          <w:noProof/>
        </w:rPr>
        <w:drawing>
          <wp:inline distT="0" distB="0" distL="0" distR="0" wp14:anchorId="11E54D0C" wp14:editId="24C97B62">
            <wp:extent cx="1168736"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ES logo.jp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210689" cy="888022"/>
                    </a:xfrm>
                    <a:prstGeom prst="rect">
                      <a:avLst/>
                    </a:prstGeom>
                  </pic:spPr>
                </pic:pic>
              </a:graphicData>
            </a:graphic>
          </wp:inline>
        </w:drawing>
      </w:r>
    </w:p>
    <w:p w:rsidR="004B0F75" w:rsidRPr="004B0F75" w:rsidRDefault="004B0F75" w:rsidP="004B0F75">
      <w:pPr>
        <w:spacing w:after="120"/>
        <w:jc w:val="center"/>
        <w:rPr>
          <w:b/>
        </w:rPr>
      </w:pPr>
      <w:r w:rsidRPr="004B0F75">
        <w:rPr>
          <w:b/>
        </w:rPr>
        <w:t>South Haven Area Emergency Services 2015 Citizen Fire Academy</w:t>
      </w:r>
    </w:p>
    <w:p w:rsidR="004B0F75" w:rsidRDefault="004B0F75" w:rsidP="004B0F75">
      <w:pPr>
        <w:spacing w:after="120"/>
      </w:pPr>
      <w:r>
        <w:t>Name</w:t>
      </w:r>
      <w:proofErr w:type="gramStart"/>
      <w:r>
        <w:t>:_</w:t>
      </w:r>
      <w:proofErr w:type="gramEnd"/>
      <w:r>
        <w:t>____________________________</w:t>
      </w:r>
    </w:p>
    <w:p w:rsidR="004B0F75" w:rsidRDefault="004B0F75" w:rsidP="004B0F75">
      <w:pPr>
        <w:spacing w:after="120"/>
      </w:pPr>
      <w:r>
        <w:t>Address</w:t>
      </w:r>
      <w:proofErr w:type="gramStart"/>
      <w:r>
        <w:t>:_</w:t>
      </w:r>
      <w:proofErr w:type="gramEnd"/>
      <w:r>
        <w:t>__________________________</w:t>
      </w:r>
    </w:p>
    <w:p w:rsidR="004B0F75" w:rsidRDefault="004B0F75" w:rsidP="004B0F75">
      <w:pPr>
        <w:spacing w:after="120"/>
      </w:pPr>
      <w:r>
        <w:t>City</w:t>
      </w:r>
      <w:proofErr w:type="gramStart"/>
      <w:r>
        <w:t>:_</w:t>
      </w:r>
      <w:proofErr w:type="gramEnd"/>
      <w:r>
        <w:t>_________________, MI Zip:______</w:t>
      </w:r>
    </w:p>
    <w:p w:rsidR="004B0F75" w:rsidRDefault="004B0F75" w:rsidP="004B0F75">
      <w:pPr>
        <w:spacing w:after="120"/>
      </w:pPr>
      <w:r>
        <w:t>Phone</w:t>
      </w:r>
      <w:proofErr w:type="gramStart"/>
      <w:r>
        <w:t>:_</w:t>
      </w:r>
      <w:proofErr w:type="gramEnd"/>
      <w:r>
        <w:t>____________ D.O.B.__________</w:t>
      </w:r>
    </w:p>
    <w:p w:rsidR="004B0F75" w:rsidRDefault="004B0F75" w:rsidP="004B0F75">
      <w:pPr>
        <w:spacing w:after="120"/>
      </w:pPr>
      <w:r>
        <w:t>How long have you lived at your address</w:t>
      </w:r>
      <w:proofErr w:type="gramStart"/>
      <w:r>
        <w:t>?_</w:t>
      </w:r>
      <w:proofErr w:type="gramEnd"/>
      <w:r>
        <w:t>________</w:t>
      </w:r>
    </w:p>
    <w:p w:rsidR="004B0F75" w:rsidRDefault="004B0F75" w:rsidP="004B0F75">
      <w:pPr>
        <w:spacing w:after="120"/>
      </w:pPr>
      <w:r>
        <w:t>Why do you wish to attend the academy</w:t>
      </w:r>
      <w:proofErr w:type="gramStart"/>
      <w:r>
        <w:t>?_</w:t>
      </w:r>
      <w:proofErr w:type="gramEnd"/>
      <w:r>
        <w:t>____________________________________________________________</w:t>
      </w:r>
    </w:p>
    <w:p w:rsidR="004B0F75" w:rsidRDefault="004B0F75" w:rsidP="004B0F75">
      <w:pPr>
        <w:spacing w:after="120"/>
      </w:pPr>
      <w:r>
        <w:t>___________________________________</w:t>
      </w:r>
    </w:p>
    <w:p w:rsidR="004B0F75" w:rsidRDefault="004B0F75" w:rsidP="004B0F75">
      <w:pPr>
        <w:spacing w:after="120"/>
      </w:pPr>
      <w:r>
        <w:t>What is your current occupation?</w:t>
      </w:r>
    </w:p>
    <w:p w:rsidR="004B0F75" w:rsidRDefault="004B0F75" w:rsidP="004B0F75">
      <w:pPr>
        <w:spacing w:after="120"/>
      </w:pPr>
      <w:r>
        <w:t>___________________________________</w:t>
      </w:r>
    </w:p>
    <w:p w:rsidR="001C1AB6" w:rsidRDefault="001C1AB6" w:rsidP="004B0F75">
      <w:pPr>
        <w:spacing w:after="120"/>
      </w:pPr>
    </w:p>
    <w:p w:rsidR="004B0F75" w:rsidRDefault="004B0F75" w:rsidP="004B0F75">
      <w:pPr>
        <w:spacing w:after="120"/>
      </w:pPr>
      <w:r>
        <w:t>Please list an emergency contact:</w:t>
      </w:r>
    </w:p>
    <w:p w:rsidR="004B0F75" w:rsidRDefault="004B0F75" w:rsidP="004B0F75">
      <w:pPr>
        <w:spacing w:after="120"/>
      </w:pPr>
      <w:r>
        <w:t>Name</w:t>
      </w:r>
      <w:proofErr w:type="gramStart"/>
      <w:r>
        <w:t>:_</w:t>
      </w:r>
      <w:proofErr w:type="gramEnd"/>
      <w:r>
        <w:t>____________________________</w:t>
      </w:r>
    </w:p>
    <w:p w:rsidR="004B0F75" w:rsidRDefault="004B0F75" w:rsidP="004B0F75">
      <w:pPr>
        <w:spacing w:after="120"/>
      </w:pPr>
      <w:r>
        <w:t>Address</w:t>
      </w:r>
      <w:proofErr w:type="gramStart"/>
      <w:r>
        <w:t>:_</w:t>
      </w:r>
      <w:proofErr w:type="gramEnd"/>
      <w:r>
        <w:t>__________________________</w:t>
      </w:r>
    </w:p>
    <w:p w:rsidR="004B0F75" w:rsidRDefault="004B0F75" w:rsidP="004B0F75">
      <w:pPr>
        <w:spacing w:after="120"/>
      </w:pPr>
      <w:r>
        <w:t>Phone</w:t>
      </w:r>
      <w:proofErr w:type="gramStart"/>
      <w:r>
        <w:t>:_</w:t>
      </w:r>
      <w:proofErr w:type="gramEnd"/>
      <w:r>
        <w:t>___________________________</w:t>
      </w:r>
    </w:p>
    <w:p w:rsidR="001C1AB6" w:rsidRDefault="001C1AB6" w:rsidP="001C1AB6">
      <w:pPr>
        <w:spacing w:after="120"/>
        <w:jc w:val="center"/>
        <w:rPr>
          <w:b/>
          <w:sz w:val="18"/>
          <w:szCs w:val="18"/>
        </w:rPr>
      </w:pPr>
      <w:r w:rsidRPr="001C1AB6">
        <w:rPr>
          <w:b/>
          <w:sz w:val="18"/>
          <w:szCs w:val="18"/>
        </w:rPr>
        <w:t>(Continued on back)</w:t>
      </w:r>
    </w:p>
    <w:p w:rsidR="00E452C1" w:rsidRPr="00BA3C3D" w:rsidRDefault="00BA3C3D" w:rsidP="00E452C1">
      <w:pPr>
        <w:spacing w:after="120"/>
        <w:rPr>
          <w:sz w:val="20"/>
          <w:szCs w:val="20"/>
        </w:rPr>
      </w:pPr>
      <w:r>
        <w:rPr>
          <w:noProof/>
          <w:sz w:val="20"/>
          <w:szCs w:val="20"/>
        </w:rPr>
        <w:lastRenderedPageBreak/>
        <mc:AlternateContent>
          <mc:Choice Requires="wps">
            <w:drawing>
              <wp:anchor distT="0" distB="0" distL="114300" distR="114300" simplePos="0" relativeHeight="251660288" behindDoc="0" locked="0" layoutInCell="1" allowOverlap="1">
                <wp:simplePos x="0" y="0"/>
                <wp:positionH relativeFrom="column">
                  <wp:posOffset>2657475</wp:posOffset>
                </wp:positionH>
                <wp:positionV relativeFrom="paragraph">
                  <wp:posOffset>-904875</wp:posOffset>
                </wp:positionV>
                <wp:extent cx="0" cy="8138160"/>
                <wp:effectExtent l="0" t="0" r="19050" b="0"/>
                <wp:wrapNone/>
                <wp:docPr id="3" name="Straight Connector 3"/>
                <wp:cNvGraphicFramePr/>
                <a:graphic xmlns:a="http://schemas.openxmlformats.org/drawingml/2006/main">
                  <a:graphicData uri="http://schemas.microsoft.com/office/word/2010/wordprocessingShape">
                    <wps:wsp>
                      <wps:cNvCnPr/>
                      <wps:spPr>
                        <a:xfrm>
                          <a:off x="0" y="0"/>
                          <a:ext cx="0" cy="8138160"/>
                        </a:xfrm>
                        <a:prstGeom prst="line">
                          <a:avLst/>
                        </a:prstGeom>
                        <a:ln>
                          <a:prstDash val="dash"/>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403BF7"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25pt,-71.25pt" to="209.25pt,5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" strokecolor="black [3200]" strokeweight="1.5pt">
                <v:stroke dashstyle="dash" joinstyle="miter"/>
              </v:line>
            </w:pict>
          </mc:Fallback>
        </mc:AlternateContent>
      </w:r>
      <w:r w:rsidR="00E452C1" w:rsidRPr="00BA3C3D">
        <w:rPr>
          <w:sz w:val="20"/>
          <w:szCs w:val="20"/>
        </w:rPr>
        <w:t>Please review your answers carefully and read the statement below before signing this application.</w:t>
      </w:r>
    </w:p>
    <w:p w:rsidR="00E452C1" w:rsidRPr="00BA3C3D" w:rsidRDefault="00E452C1" w:rsidP="00E452C1">
      <w:pPr>
        <w:spacing w:after="120"/>
        <w:rPr>
          <w:sz w:val="20"/>
          <w:szCs w:val="20"/>
        </w:rPr>
      </w:pPr>
      <w:r w:rsidRPr="00BA3C3D">
        <w:rPr>
          <w:sz w:val="20"/>
          <w:szCs w:val="20"/>
        </w:rPr>
        <w:t>“I acknowledge that all of my responses are accurate to the best of my knowledge.”</w:t>
      </w:r>
    </w:p>
    <w:p w:rsidR="00E452C1" w:rsidRPr="00BA3C3D" w:rsidRDefault="00E452C1" w:rsidP="00E452C1">
      <w:pPr>
        <w:spacing w:after="120"/>
        <w:rPr>
          <w:sz w:val="20"/>
          <w:szCs w:val="20"/>
        </w:rPr>
      </w:pPr>
      <w:r w:rsidRPr="00BA3C3D">
        <w:rPr>
          <w:sz w:val="20"/>
          <w:szCs w:val="20"/>
        </w:rPr>
        <w:t xml:space="preserve">I further understand that the South Haven Area Emergency Services may conduct a background investigation that may include, but not limited to, any criminal history, employment history and personal references. </w:t>
      </w:r>
    </w:p>
    <w:p w:rsidR="00E452C1" w:rsidRDefault="00E452C1" w:rsidP="00E452C1">
      <w:pPr>
        <w:spacing w:after="120"/>
      </w:pPr>
      <w:r>
        <w:t>__________________________________</w:t>
      </w:r>
    </w:p>
    <w:p w:rsidR="00E452C1" w:rsidRDefault="00E452C1" w:rsidP="00E452C1">
      <w:pPr>
        <w:spacing w:after="120"/>
      </w:pPr>
      <w:r>
        <w:t>Applicant Signature                              Date</w:t>
      </w:r>
    </w:p>
    <w:p w:rsidR="00BA3C3D" w:rsidRDefault="00BA3C3D" w:rsidP="00E452C1">
      <w:pPr>
        <w:spacing w:after="120"/>
      </w:pPr>
    </w:p>
    <w:p w:rsidR="00E452C1" w:rsidRPr="00BA3C3D" w:rsidRDefault="00E452C1" w:rsidP="00E452C1">
      <w:pPr>
        <w:spacing w:after="120"/>
        <w:rPr>
          <w:sz w:val="20"/>
          <w:szCs w:val="20"/>
        </w:rPr>
      </w:pPr>
      <w:r w:rsidRPr="00BA3C3D">
        <w:rPr>
          <w:sz w:val="20"/>
          <w:szCs w:val="20"/>
        </w:rPr>
        <w:t>***Preference will be given to applicants residing or working in the City of South Haven or the Townships of Casco, Geneva and South Haven.  Submittal of application does not guarantee acceptance into the Academy.  You will be notified prior to the start date if your application is accepted</w:t>
      </w:r>
      <w:proofErr w:type="gramStart"/>
      <w:r w:rsidRPr="00BA3C3D">
        <w:rPr>
          <w:sz w:val="20"/>
          <w:szCs w:val="20"/>
        </w:rPr>
        <w:t>.*</w:t>
      </w:r>
      <w:proofErr w:type="gramEnd"/>
      <w:r w:rsidRPr="00BA3C3D">
        <w:rPr>
          <w:sz w:val="20"/>
          <w:szCs w:val="20"/>
        </w:rPr>
        <w:t>**</w:t>
      </w:r>
    </w:p>
    <w:p w:rsidR="00E452C1" w:rsidRPr="00BA3C3D" w:rsidRDefault="00E452C1" w:rsidP="00BA3C3D">
      <w:pPr>
        <w:spacing w:after="120"/>
        <w:jc w:val="center"/>
        <w:rPr>
          <w:b/>
          <w:sz w:val="32"/>
          <w:szCs w:val="32"/>
        </w:rPr>
      </w:pPr>
      <w:r w:rsidRPr="00BA3C3D">
        <w:rPr>
          <w:b/>
          <w:sz w:val="32"/>
          <w:szCs w:val="32"/>
        </w:rPr>
        <w:t>APPLICATION DEADLINE:</w:t>
      </w:r>
    </w:p>
    <w:p w:rsidR="00E452C1" w:rsidRDefault="00E452C1" w:rsidP="00BA3C3D">
      <w:pPr>
        <w:spacing w:after="120"/>
        <w:jc w:val="center"/>
      </w:pPr>
      <w:r>
        <w:t>February 25, 2015</w:t>
      </w:r>
    </w:p>
    <w:p w:rsidR="00E452C1" w:rsidRPr="00BA3C3D" w:rsidRDefault="00E452C1" w:rsidP="00BA3C3D">
      <w:pPr>
        <w:spacing w:after="120"/>
        <w:jc w:val="center"/>
        <w:rPr>
          <w:sz w:val="16"/>
          <w:szCs w:val="16"/>
        </w:rPr>
      </w:pPr>
      <w:r w:rsidRPr="00BA3C3D">
        <w:rPr>
          <w:sz w:val="16"/>
          <w:szCs w:val="16"/>
        </w:rPr>
        <w:t>Return completed application to:</w:t>
      </w:r>
    </w:p>
    <w:p w:rsidR="00E452C1" w:rsidRDefault="00E452C1" w:rsidP="00BA3C3D">
      <w:pPr>
        <w:spacing w:after="0"/>
        <w:jc w:val="center"/>
        <w:rPr>
          <w:sz w:val="16"/>
          <w:szCs w:val="16"/>
        </w:rPr>
      </w:pPr>
      <w:r w:rsidRPr="00BA3C3D">
        <w:rPr>
          <w:sz w:val="16"/>
          <w:szCs w:val="16"/>
        </w:rPr>
        <w:t>Owen Ridley</w:t>
      </w:r>
    </w:p>
    <w:p w:rsidR="00BA3C3D" w:rsidRDefault="00BA3C3D" w:rsidP="00BA3C3D">
      <w:pPr>
        <w:spacing w:after="0"/>
        <w:jc w:val="center"/>
        <w:rPr>
          <w:sz w:val="16"/>
          <w:szCs w:val="16"/>
        </w:rPr>
      </w:pPr>
      <w:r>
        <w:rPr>
          <w:sz w:val="16"/>
          <w:szCs w:val="16"/>
        </w:rPr>
        <w:t>S.H.A.E.S.</w:t>
      </w:r>
    </w:p>
    <w:p w:rsidR="00BA3C3D" w:rsidRDefault="00BA3C3D" w:rsidP="00BA3C3D">
      <w:pPr>
        <w:spacing w:after="0"/>
        <w:jc w:val="center"/>
        <w:rPr>
          <w:sz w:val="16"/>
          <w:szCs w:val="16"/>
        </w:rPr>
      </w:pPr>
      <w:r>
        <w:rPr>
          <w:sz w:val="16"/>
          <w:szCs w:val="16"/>
        </w:rPr>
        <w:t xml:space="preserve">90 </w:t>
      </w:r>
      <w:proofErr w:type="spellStart"/>
      <w:r>
        <w:rPr>
          <w:sz w:val="16"/>
          <w:szCs w:val="16"/>
        </w:rPr>
        <w:t>Bluestar</w:t>
      </w:r>
      <w:proofErr w:type="spellEnd"/>
      <w:r>
        <w:rPr>
          <w:sz w:val="16"/>
          <w:szCs w:val="16"/>
        </w:rPr>
        <w:t xml:space="preserve"> Hwy </w:t>
      </w:r>
    </w:p>
    <w:p w:rsidR="00BA3C3D" w:rsidRDefault="00BA3C3D" w:rsidP="00BA3C3D">
      <w:pPr>
        <w:spacing w:after="0"/>
        <w:jc w:val="center"/>
        <w:rPr>
          <w:sz w:val="16"/>
          <w:szCs w:val="16"/>
        </w:rPr>
      </w:pPr>
      <w:r>
        <w:rPr>
          <w:sz w:val="16"/>
          <w:szCs w:val="16"/>
        </w:rPr>
        <w:t>South Haven, MI 49090</w:t>
      </w:r>
    </w:p>
    <w:p w:rsidR="00BA3C3D" w:rsidRDefault="00BA3C3D" w:rsidP="00BA3C3D">
      <w:pPr>
        <w:spacing w:after="0"/>
        <w:jc w:val="center"/>
        <w:rPr>
          <w:sz w:val="16"/>
          <w:szCs w:val="16"/>
        </w:rPr>
      </w:pPr>
    </w:p>
    <w:p w:rsidR="00BA3C3D" w:rsidRDefault="00BA3C3D" w:rsidP="00BA3C3D">
      <w:pPr>
        <w:spacing w:after="0"/>
        <w:jc w:val="center"/>
        <w:rPr>
          <w:sz w:val="16"/>
          <w:szCs w:val="16"/>
        </w:rPr>
      </w:pPr>
    </w:p>
    <w:p w:rsidR="00BA3C3D" w:rsidRDefault="00BA3C3D" w:rsidP="00BA3C3D">
      <w:pPr>
        <w:spacing w:after="0"/>
        <w:jc w:val="center"/>
        <w:rPr>
          <w:sz w:val="16"/>
          <w:szCs w:val="16"/>
        </w:rPr>
      </w:pPr>
    </w:p>
    <w:p w:rsidR="00BA3C3D" w:rsidRDefault="00BA3C3D" w:rsidP="00BA3C3D">
      <w:pPr>
        <w:spacing w:after="0"/>
        <w:jc w:val="center"/>
        <w:rPr>
          <w:sz w:val="16"/>
          <w:szCs w:val="16"/>
        </w:rPr>
      </w:pPr>
    </w:p>
    <w:p w:rsidR="00BA3C3D" w:rsidRPr="00BA3C3D" w:rsidRDefault="00BA3C3D" w:rsidP="00BA3C3D">
      <w:pPr>
        <w:spacing w:after="0"/>
        <w:jc w:val="center"/>
        <w:rPr>
          <w:sz w:val="16"/>
          <w:szCs w:val="16"/>
        </w:rPr>
      </w:pPr>
      <w:r>
        <w:rPr>
          <w:sz w:val="16"/>
          <w:szCs w:val="16"/>
        </w:rPr>
        <w:t>*Please cut off application at dotted line*</w:t>
      </w:r>
    </w:p>
    <w:sectPr w:rsidR="00BA3C3D" w:rsidRPr="00BA3C3D" w:rsidSect="00881F68">
      <w:pgSz w:w="15840" w:h="12240" w:orient="landscape"/>
      <w:pgMar w:top="1440" w:right="1440" w:bottom="1440" w:left="1440"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F68" w:rsidRDefault="00881F68" w:rsidP="00881F68">
      <w:pPr>
        <w:spacing w:after="0" w:line="240" w:lineRule="auto"/>
      </w:pPr>
      <w:r>
        <w:separator/>
      </w:r>
    </w:p>
  </w:endnote>
  <w:endnote w:type="continuationSeparator" w:id="0">
    <w:p w:rsidR="00881F68" w:rsidRDefault="00881F68" w:rsidP="00881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F68" w:rsidRDefault="00881F68" w:rsidP="00881F68">
      <w:pPr>
        <w:spacing w:after="0" w:line="240" w:lineRule="auto"/>
      </w:pPr>
      <w:r>
        <w:separator/>
      </w:r>
    </w:p>
  </w:footnote>
  <w:footnote w:type="continuationSeparator" w:id="0">
    <w:p w:rsidR="00881F68" w:rsidRDefault="00881F68" w:rsidP="00881F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F68"/>
    <w:rsid w:val="001C1AB6"/>
    <w:rsid w:val="002F2E20"/>
    <w:rsid w:val="004B0F75"/>
    <w:rsid w:val="007056FD"/>
    <w:rsid w:val="00710AB8"/>
    <w:rsid w:val="00780C0B"/>
    <w:rsid w:val="00881F68"/>
    <w:rsid w:val="00A23C0E"/>
    <w:rsid w:val="00BA3C3D"/>
    <w:rsid w:val="00BC4804"/>
    <w:rsid w:val="00E45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BDE49-8554-47F4-A4B0-15DABA79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F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F68"/>
  </w:style>
  <w:style w:type="paragraph" w:styleId="Footer">
    <w:name w:val="footer"/>
    <w:basedOn w:val="Normal"/>
    <w:link w:val="FooterChar"/>
    <w:uiPriority w:val="99"/>
    <w:unhideWhenUsed/>
    <w:rsid w:val="00881F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F68"/>
  </w:style>
  <w:style w:type="character" w:styleId="Hyperlink">
    <w:name w:val="Hyperlink"/>
    <w:basedOn w:val="DefaultParagraphFont"/>
    <w:uiPriority w:val="99"/>
    <w:unhideWhenUsed/>
    <w:rsid w:val="004B0F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shae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Ridley</dc:creator>
  <cp:keywords/>
  <dc:description/>
  <cp:lastModifiedBy>Owen Ridley</cp:lastModifiedBy>
  <cp:revision>3</cp:revision>
  <dcterms:created xsi:type="dcterms:W3CDTF">2015-02-04T16:45:00Z</dcterms:created>
  <dcterms:modified xsi:type="dcterms:W3CDTF">2015-02-04T17:58:00Z</dcterms:modified>
</cp:coreProperties>
</file>